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4C" w:rsidRDefault="00641C62" w:rsidP="00642950">
      <w:pPr>
        <w:spacing w:line="360" w:lineRule="auto"/>
        <w:contextualSpacing/>
        <w:rPr>
          <w:lang w:val="es-ES_tradnl"/>
        </w:rPr>
      </w:pPr>
      <w:r>
        <w:t>Cap</w:t>
      </w:r>
      <w:r>
        <w:rPr>
          <w:lang w:val="es-ES_tradnl"/>
        </w:rPr>
        <w:t>ítulo 8B – vocabulario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Nombre___________________</w:t>
      </w:r>
    </w:p>
    <w:p w:rsidR="00641C62" w:rsidRDefault="00641C62" w:rsidP="00642950">
      <w:pPr>
        <w:spacing w:line="360" w:lineRule="auto"/>
        <w:contextualSpacing/>
        <w:rPr>
          <w:lang w:val="es-ES_tradnl"/>
        </w:rPr>
      </w:pPr>
    </w:p>
    <w:p w:rsidR="00972985" w:rsidRDefault="00972985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  <w:sectPr w:rsidR="00972985" w:rsidSect="00642950">
          <w:pgSz w:w="12240" w:h="15840" w:code="1"/>
          <w:pgMar w:top="720" w:right="720" w:bottom="720" w:left="1080" w:header="0" w:footer="0" w:gutter="0"/>
          <w:cols w:space="720"/>
          <w:docGrid w:linePitch="360"/>
        </w:sectPr>
      </w:pP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lastRenderedPageBreak/>
        <w:t>El cartón</w:t>
      </w:r>
      <w:r>
        <w:rPr>
          <w:lang w:val="es-ES_tradnl"/>
        </w:rPr>
        <w:tab/>
        <w:t>cardboard</w:t>
      </w: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centro de reciclaje</w:t>
      </w:r>
      <w:r>
        <w:rPr>
          <w:lang w:val="es-ES_tradnl"/>
        </w:rPr>
        <w:tab/>
        <w:t>recycling center</w:t>
      </w: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periódico</w:t>
      </w:r>
      <w:r>
        <w:rPr>
          <w:lang w:val="es-ES_tradnl"/>
        </w:rPr>
        <w:tab/>
        <w:t>newpaper</w:t>
      </w:r>
    </w:p>
    <w:p w:rsidR="00642950" w:rsidRP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2950">
        <w:rPr>
          <w:lang w:val="es-ES_tradnl"/>
        </w:rPr>
        <w:t>El plástico</w:t>
      </w:r>
      <w:r w:rsidRPr="00642950">
        <w:rPr>
          <w:lang w:val="es-ES_tradnl"/>
        </w:rPr>
        <w:tab/>
        <w:t>plastic</w:t>
      </w:r>
    </w:p>
    <w:p w:rsidR="00642950" w:rsidRP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2950">
        <w:rPr>
          <w:lang w:val="es-ES_tradnl"/>
        </w:rPr>
        <w:t>El vidrio</w:t>
      </w:r>
      <w:r w:rsidRPr="00642950">
        <w:rPr>
          <w:lang w:val="es-ES_tradnl"/>
        </w:rPr>
        <w:tab/>
        <w:t>glass</w:t>
      </w: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bolsa</w:t>
      </w:r>
      <w:r>
        <w:rPr>
          <w:lang w:val="es-ES_tradnl"/>
        </w:rPr>
        <w:tab/>
        <w:t>bag, sack</w:t>
      </w: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botella</w:t>
      </w:r>
      <w:r>
        <w:rPr>
          <w:lang w:val="es-ES_tradnl"/>
        </w:rPr>
        <w:tab/>
        <w:t>bottle</w:t>
      </w: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caja</w:t>
      </w:r>
      <w:r>
        <w:rPr>
          <w:lang w:val="es-ES_tradnl"/>
        </w:rPr>
        <w:tab/>
        <w:t>box</w:t>
      </w:r>
    </w:p>
    <w:p w:rsidR="00642950" w:rsidRDefault="00642950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lata</w:t>
      </w:r>
      <w:r>
        <w:rPr>
          <w:lang w:val="es-ES_tradnl"/>
        </w:rPr>
        <w:tab/>
        <w:t>can</w:t>
      </w:r>
    </w:p>
    <w:p w:rsidR="00641C62" w:rsidRPr="003C1578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</w:p>
    <w:p w:rsidR="003C1578" w:rsidRP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3C1578">
        <w:rPr>
          <w:lang w:val="es-ES_tradnl"/>
        </w:rPr>
        <w:t>El barrio</w:t>
      </w:r>
      <w:r w:rsidRPr="003C1578">
        <w:rPr>
          <w:lang w:val="es-ES_tradnl"/>
        </w:rPr>
        <w:tab/>
        <w:t>neighborhood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campamento</w:t>
      </w:r>
      <w:r>
        <w:rPr>
          <w:lang w:val="es-ES_tradnl"/>
        </w:rPr>
        <w:tab/>
        <w:t>camp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hospital</w:t>
      </w:r>
      <w:r>
        <w:rPr>
          <w:lang w:val="es-ES_tradnl"/>
        </w:rPr>
        <w:tab/>
        <w:t>hospital</w:t>
      </w:r>
    </w:p>
    <w:p w:rsidR="003C1578" w:rsidRPr="00641C62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El jardín</w:t>
      </w:r>
      <w:r w:rsidRPr="00641C62">
        <w:rPr>
          <w:lang w:val="es-ES_tradnl"/>
        </w:rPr>
        <w:tab/>
        <w:t>garden, yard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juguete</w:t>
      </w:r>
      <w:r>
        <w:rPr>
          <w:lang w:val="es-ES_tradnl"/>
        </w:rPr>
        <w:tab/>
        <w:t>toy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El problema</w:t>
      </w:r>
      <w:r>
        <w:rPr>
          <w:lang w:val="es-ES_tradnl"/>
        </w:rPr>
        <w:tab/>
        <w:t>problema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El r</w:t>
      </w:r>
      <w:r>
        <w:rPr>
          <w:lang w:val="es-ES_tradnl"/>
        </w:rPr>
        <w:t>ío</w:t>
      </w:r>
      <w:r>
        <w:rPr>
          <w:lang w:val="es-ES_tradnl"/>
        </w:rPr>
        <w:tab/>
        <w:t>river</w:t>
      </w:r>
    </w:p>
    <w:p w:rsidR="003C1578" w:rsidRP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3C1578">
        <w:rPr>
          <w:lang w:val="es-ES_tradnl"/>
        </w:rPr>
        <w:t>La calle</w:t>
      </w:r>
      <w:r w:rsidRPr="003C1578">
        <w:rPr>
          <w:lang w:val="es-ES_tradnl"/>
        </w:rPr>
        <w:tab/>
        <w:t>street, road</w:t>
      </w:r>
    </w:p>
    <w:p w:rsidR="003C1578" w:rsidRP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3C1578">
        <w:rPr>
          <w:lang w:val="es-ES_tradnl"/>
        </w:rPr>
        <w:t>La comunidad</w:t>
      </w:r>
      <w:r w:rsidRPr="003C1578">
        <w:rPr>
          <w:lang w:val="es-ES_tradnl"/>
        </w:rPr>
        <w:tab/>
        <w:t>community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escuela primaria</w:t>
      </w:r>
      <w:r>
        <w:rPr>
          <w:lang w:val="es-ES_tradnl"/>
        </w:rPr>
        <w:tab/>
        <w:t>primary school</w:t>
      </w:r>
    </w:p>
    <w:p w:rsidR="00641C62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experiencia</w:t>
      </w:r>
      <w:r>
        <w:rPr>
          <w:lang w:val="es-ES_tradnl"/>
        </w:rPr>
        <w:tab/>
        <w:t>the experience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Los ancianos</w:t>
      </w:r>
      <w:r w:rsidRPr="00641C62">
        <w:rPr>
          <w:lang w:val="es-ES_tradnl"/>
        </w:rPr>
        <w:tab/>
        <w:t>older people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El anciano</w:t>
      </w:r>
      <w:r w:rsidRPr="00641C62">
        <w:rPr>
          <w:lang w:val="es-ES_tradnl"/>
        </w:rPr>
        <w:tab/>
        <w:t>older man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La anciana</w:t>
      </w:r>
      <w:r w:rsidRPr="00641C62">
        <w:rPr>
          <w:lang w:val="es-ES_tradnl"/>
        </w:rPr>
        <w:tab/>
        <w:t>older woman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Los demás</w:t>
      </w:r>
      <w:r w:rsidRPr="00641C62">
        <w:rPr>
          <w:lang w:val="es-ES_tradnl"/>
        </w:rPr>
        <w:tab/>
        <w:t>others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La gente</w:t>
      </w:r>
      <w:r w:rsidRPr="00641C62">
        <w:rPr>
          <w:lang w:val="es-ES_tradnl"/>
        </w:rPr>
        <w:tab/>
        <w:t>the people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</w:pPr>
      <w:r w:rsidRPr="00641C62">
        <w:rPr>
          <w:lang w:val="es-ES_tradnl"/>
        </w:rPr>
        <w:t>El niño</w:t>
      </w:r>
      <w:r w:rsidRPr="00641C62">
        <w:rPr>
          <w:lang w:val="es-ES_tradnl"/>
        </w:rPr>
        <w:tab/>
        <w:t xml:space="preserve">the </w:t>
      </w:r>
      <w:r w:rsidRPr="00641C62">
        <w:t>young boy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</w:pPr>
      <w:r w:rsidRPr="00641C62">
        <w:t>La niña</w:t>
      </w:r>
      <w:r w:rsidRPr="00641C62">
        <w:tab/>
      </w:r>
      <w:r>
        <w:t>the young girl</w:t>
      </w:r>
    </w:p>
    <w:p w:rsidR="00641C62" w:rsidRDefault="00641C62" w:rsidP="00642950">
      <w:pPr>
        <w:tabs>
          <w:tab w:val="left" w:leader="dot" w:pos="2160"/>
        </w:tabs>
        <w:spacing w:line="360" w:lineRule="auto"/>
        <w:contextualSpacing/>
      </w:pPr>
    </w:p>
    <w:p w:rsidR="00972985" w:rsidRDefault="00972985" w:rsidP="00642950">
      <w:pPr>
        <w:tabs>
          <w:tab w:val="left" w:leader="dot" w:pos="2160"/>
        </w:tabs>
        <w:spacing w:line="360" w:lineRule="auto"/>
        <w:contextualSpacing/>
      </w:pPr>
    </w:p>
    <w:p w:rsidR="00972985" w:rsidRDefault="00972985" w:rsidP="00642950">
      <w:pPr>
        <w:tabs>
          <w:tab w:val="left" w:leader="dot" w:pos="2160"/>
        </w:tabs>
        <w:spacing w:line="360" w:lineRule="auto"/>
        <w:contextualSpacing/>
      </w:pPr>
    </w:p>
    <w:p w:rsidR="00972985" w:rsidRDefault="00972985" w:rsidP="00642950">
      <w:pPr>
        <w:tabs>
          <w:tab w:val="left" w:leader="dot" w:pos="2160"/>
        </w:tabs>
        <w:spacing w:line="360" w:lineRule="auto"/>
        <w:contextualSpacing/>
      </w:pPr>
    </w:p>
    <w:p w:rsidR="00972985" w:rsidRDefault="00972985" w:rsidP="00642950">
      <w:pPr>
        <w:tabs>
          <w:tab w:val="left" w:leader="dot" w:pos="2160"/>
        </w:tabs>
        <w:spacing w:line="360" w:lineRule="auto"/>
        <w:contextualSpacing/>
      </w:pPr>
    </w:p>
    <w:p w:rsidR="00972985" w:rsidRDefault="00972985" w:rsidP="00642950">
      <w:pPr>
        <w:tabs>
          <w:tab w:val="left" w:leader="dot" w:pos="2160"/>
        </w:tabs>
        <w:spacing w:line="360" w:lineRule="auto"/>
        <w:contextualSpacing/>
        <w:rPr>
          <w:b/>
          <w:u w:val="single"/>
        </w:rPr>
      </w:pPr>
      <w:r w:rsidRPr="00972985">
        <w:rPr>
          <w:b/>
          <w:u w:val="single"/>
        </w:rPr>
        <w:lastRenderedPageBreak/>
        <w:t>Verbos</w:t>
      </w:r>
    </w:p>
    <w:p w:rsidR="001866BE" w:rsidRPr="001866BE" w:rsidRDefault="001866BE" w:rsidP="00642950">
      <w:pPr>
        <w:tabs>
          <w:tab w:val="left" w:leader="dot" w:pos="2160"/>
        </w:tabs>
        <w:spacing w:line="360" w:lineRule="auto"/>
        <w:contextualSpacing/>
      </w:pPr>
      <w:r>
        <w:t>Dar</w:t>
      </w:r>
      <w:r>
        <w:tab/>
        <w:t>to give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</w:pPr>
      <w:r>
        <w:t>Decider</w:t>
      </w:r>
      <w:r>
        <w:tab/>
        <w:t>to decide</w:t>
      </w:r>
    </w:p>
    <w:p w:rsidR="001866BE" w:rsidRDefault="001866BE" w:rsidP="00642950">
      <w:pPr>
        <w:tabs>
          <w:tab w:val="left" w:leader="dot" w:pos="2160"/>
        </w:tabs>
        <w:spacing w:line="360" w:lineRule="auto"/>
        <w:contextualSpacing/>
      </w:pPr>
      <w:r>
        <w:t>Decir</w:t>
      </w:r>
      <w:r>
        <w:tab/>
        <w:t>to say, to tell</w:t>
      </w:r>
    </w:p>
    <w:p w:rsidR="001866BE" w:rsidRDefault="001866BE" w:rsidP="00642950">
      <w:pPr>
        <w:tabs>
          <w:tab w:val="left" w:leader="dot" w:pos="2160"/>
        </w:tabs>
        <w:spacing w:line="360" w:lineRule="auto"/>
        <w:contextualSpacing/>
      </w:pPr>
      <w:r>
        <w:t>Hacer</w:t>
      </w:r>
      <w:r>
        <w:tab/>
        <w:t>to do, to make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</w:pPr>
      <w:r w:rsidRPr="00641C62">
        <w:t>Llevar</w:t>
      </w:r>
      <w:r w:rsidRPr="00641C62">
        <w:tab/>
        <w:t>to take, to carry</w:t>
      </w:r>
    </w:p>
    <w:p w:rsidR="003C1578" w:rsidRPr="00641C62" w:rsidRDefault="003C1578" w:rsidP="00642950">
      <w:pPr>
        <w:tabs>
          <w:tab w:val="left" w:leader="dot" w:pos="2160"/>
        </w:tabs>
        <w:spacing w:line="360" w:lineRule="auto"/>
        <w:contextualSpacing/>
      </w:pPr>
      <w:r w:rsidRPr="00641C62">
        <w:t>Reciclar</w:t>
      </w:r>
      <w:r w:rsidRPr="00641C62">
        <w:tab/>
        <w:t>to recycle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</w:pPr>
      <w:r w:rsidRPr="00641C62">
        <w:t>Recoger</w:t>
      </w:r>
      <w:r w:rsidRPr="00641C62">
        <w:tab/>
        <w:t xml:space="preserve">to collect, to </w:t>
      </w:r>
      <w:r>
        <w:t>gather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</w:pPr>
      <w:r>
        <w:t>Separar</w:t>
      </w:r>
      <w:r>
        <w:tab/>
        <w:t>to separate</w:t>
      </w:r>
    </w:p>
    <w:p w:rsidR="001866BE" w:rsidRPr="00641C62" w:rsidRDefault="001866BE" w:rsidP="00642950">
      <w:pPr>
        <w:tabs>
          <w:tab w:val="left" w:leader="dot" w:pos="2160"/>
        </w:tabs>
        <w:spacing w:line="360" w:lineRule="auto"/>
        <w:contextualSpacing/>
      </w:pPr>
    </w:p>
    <w:p w:rsidR="00641C62" w:rsidRDefault="00972985" w:rsidP="00642950">
      <w:pPr>
        <w:tabs>
          <w:tab w:val="left" w:leader="dot" w:pos="2160"/>
        </w:tabs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t>Adje</w:t>
      </w:r>
      <w:r w:rsidRPr="00972985">
        <w:rPr>
          <w:b/>
          <w:u w:val="single"/>
        </w:rPr>
        <w:t>tivos</w:t>
      </w:r>
    </w:p>
    <w:p w:rsidR="003C1578" w:rsidRPr="00641C62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Increíble</w:t>
      </w:r>
      <w:r w:rsidRPr="00641C62">
        <w:rPr>
          <w:lang w:val="es-ES_tradnl"/>
        </w:rPr>
        <w:tab/>
        <w:t>incredible</w:t>
      </w:r>
    </w:p>
    <w:p w:rsidR="003C1578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Inolvidable</w:t>
      </w:r>
      <w:r>
        <w:rPr>
          <w:lang w:val="es-ES_tradnl"/>
        </w:rPr>
        <w:tab/>
        <w:t>unforgetable</w:t>
      </w:r>
    </w:p>
    <w:p w:rsidR="003C1578" w:rsidRPr="00641C62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Pobre</w:t>
      </w:r>
      <w:r w:rsidRPr="00641C62">
        <w:rPr>
          <w:lang w:val="es-ES_tradnl"/>
        </w:rPr>
        <w:tab/>
        <w:t>poor</w:t>
      </w:r>
    </w:p>
    <w:p w:rsidR="003C1578" w:rsidRPr="00641C62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Usado</w:t>
      </w:r>
      <w:r w:rsidRPr="00641C62">
        <w:rPr>
          <w:lang w:val="es-ES_tradnl"/>
        </w:rPr>
        <w:tab/>
        <w:t>used</w:t>
      </w:r>
    </w:p>
    <w:p w:rsidR="003C1578" w:rsidRPr="00641C62" w:rsidRDefault="003C1578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Voluntario</w:t>
      </w:r>
      <w:r w:rsidRPr="00641C62">
        <w:rPr>
          <w:lang w:val="es-ES_tradnl"/>
        </w:rPr>
        <w:tab/>
        <w:t>volunteer</w:t>
      </w:r>
    </w:p>
    <w:p w:rsid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</w:p>
    <w:p w:rsid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La vez</w:t>
      </w:r>
      <w:r>
        <w:rPr>
          <w:lang w:val="es-ES_tradnl"/>
        </w:rPr>
        <w:tab/>
        <w:t>time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Otra vez</w:t>
      </w:r>
      <w:r>
        <w:rPr>
          <w:lang w:val="es-ES_tradnl"/>
        </w:rPr>
        <w:tab/>
        <w:t>again</w:t>
      </w:r>
    </w:p>
    <w:p w:rsidR="00641C62" w:rsidRP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  <w:r w:rsidRPr="00641C62">
        <w:rPr>
          <w:lang w:val="es-ES_tradnl"/>
        </w:rPr>
        <w:t>A menudo</w:t>
      </w:r>
      <w:r w:rsidRPr="00641C62">
        <w:rPr>
          <w:lang w:val="es-ES_tradnl"/>
        </w:rPr>
        <w:tab/>
        <w:t>often</w:t>
      </w:r>
    </w:p>
    <w:p w:rsidR="00641C62" w:rsidRDefault="00641C62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</w:p>
    <w:p w:rsidR="00972985" w:rsidRPr="00641C62" w:rsidRDefault="00972985" w:rsidP="00642950">
      <w:pPr>
        <w:tabs>
          <w:tab w:val="left" w:leader="dot" w:pos="2160"/>
        </w:tabs>
        <w:spacing w:line="360" w:lineRule="auto"/>
        <w:contextualSpacing/>
        <w:rPr>
          <w:lang w:val="es-ES_tradnl"/>
        </w:rPr>
      </w:pPr>
    </w:p>
    <w:sectPr w:rsidR="00972985" w:rsidRPr="00641C62" w:rsidSect="00972985">
      <w:type w:val="continuous"/>
      <w:pgSz w:w="12240" w:h="15840" w:code="1"/>
      <w:pgMar w:top="720" w:right="720" w:bottom="720" w:left="1080" w:header="0" w:footer="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641C62"/>
    <w:rsid w:val="0002234C"/>
    <w:rsid w:val="001866BE"/>
    <w:rsid w:val="003C1578"/>
    <w:rsid w:val="00641C62"/>
    <w:rsid w:val="00642950"/>
    <w:rsid w:val="0097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5</cp:revision>
  <dcterms:created xsi:type="dcterms:W3CDTF">2010-02-21T16:57:00Z</dcterms:created>
  <dcterms:modified xsi:type="dcterms:W3CDTF">2010-02-21T17:11:00Z</dcterms:modified>
</cp:coreProperties>
</file>